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9020" w14:textId="7889DC3C" w:rsidR="00215B33" w:rsidRPr="006451E7" w:rsidRDefault="00215B33" w:rsidP="00215B33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451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Dear </w:t>
      </w:r>
      <w:proofErr w:type="spellStart"/>
      <w:r w:rsidRPr="006451E7">
        <w:rPr>
          <w:rFonts w:asciiTheme="minorHAnsi" w:hAnsiTheme="minorHAnsi" w:cstheme="minorHAnsi"/>
          <w:color w:val="000000" w:themeColor="text1"/>
          <w:sz w:val="24"/>
          <w:szCs w:val="24"/>
        </w:rPr>
        <w:t>xxxx</w:t>
      </w:r>
      <w:proofErr w:type="spellEnd"/>
    </w:p>
    <w:p w14:paraId="5BD2D013" w14:textId="6C3A828A" w:rsidR="00427DDD" w:rsidRDefault="00F71AB0" w:rsidP="00427DDD">
      <w:r>
        <w:rPr>
          <w:noProof/>
        </w:rPr>
        <w:drawing>
          <wp:inline distT="0" distB="0" distL="0" distR="0" wp14:anchorId="1BAEDBF9" wp14:editId="5AB4FAED">
            <wp:extent cx="5731510" cy="4954270"/>
            <wp:effectExtent l="0" t="0" r="254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6FFA" w14:textId="0EE393BE" w:rsidR="00427DDD" w:rsidRPr="00A51DE3" w:rsidRDefault="00080BD1" w:rsidP="00427DDD">
      <w:pPr>
        <w:rPr>
          <w:color w:val="000000" w:themeColor="text1"/>
        </w:rPr>
      </w:pPr>
      <w:r w:rsidRPr="00A51DE3">
        <w:rPr>
          <w:color w:val="000000" w:themeColor="text1"/>
        </w:rPr>
        <w:t xml:space="preserve">[Click here to download the </w:t>
      </w:r>
      <w:hyperlink r:id="rId8" w:history="1">
        <w:r w:rsidRPr="00A51DE3">
          <w:rPr>
            <w:rStyle w:val="Hyperlink"/>
            <w:color w:val="000000" w:themeColor="text1"/>
          </w:rPr>
          <w:t>Pola Light Email image</w:t>
        </w:r>
      </w:hyperlink>
      <w:r w:rsidRPr="00A51DE3">
        <w:rPr>
          <w:color w:val="000000" w:themeColor="text1"/>
        </w:rPr>
        <w:t>]</w:t>
      </w:r>
    </w:p>
    <w:p w14:paraId="4C451508" w14:textId="1144BAA3" w:rsidR="005A3C20" w:rsidRDefault="005A3C20" w:rsidP="00427DDD">
      <w:pPr>
        <w:rPr>
          <w:color w:val="FF0000"/>
        </w:rPr>
      </w:pPr>
    </w:p>
    <w:p w14:paraId="775E5A40" w14:textId="77777777" w:rsidR="005A3C20" w:rsidRDefault="005A3C20">
      <w:pPr>
        <w:rPr>
          <w:color w:val="FF0000"/>
        </w:rPr>
      </w:pPr>
      <w:r>
        <w:rPr>
          <w:color w:val="FF0000"/>
        </w:rPr>
        <w:br w:type="page"/>
      </w:r>
    </w:p>
    <w:p w14:paraId="0BCFABC6" w14:textId="77777777" w:rsidR="00080BD1" w:rsidRDefault="00080BD1" w:rsidP="00427DDD">
      <w:pPr>
        <w:rPr>
          <w:b/>
          <w:bCs/>
          <w:color w:val="FF0000"/>
        </w:rPr>
      </w:pPr>
    </w:p>
    <w:p w14:paraId="14B8B3D1" w14:textId="296110D6" w:rsidR="005A3C20" w:rsidRPr="00A51DE3" w:rsidRDefault="005A3C20" w:rsidP="00427DDD">
      <w:pPr>
        <w:rPr>
          <w:rFonts w:ascii="Avenir Book" w:hAnsi="Avenir Book"/>
          <w:i/>
          <w:iCs/>
          <w:color w:val="000000" w:themeColor="text1"/>
        </w:rPr>
      </w:pPr>
      <w:r w:rsidRPr="00A51DE3">
        <w:rPr>
          <w:rFonts w:ascii="Avenir Book" w:hAnsi="Avenir Book"/>
          <w:i/>
          <w:iCs/>
          <w:color w:val="000000" w:themeColor="text1"/>
        </w:rPr>
        <w:t>Alt</w:t>
      </w:r>
      <w:r w:rsidR="00080BD1" w:rsidRPr="00A51DE3">
        <w:rPr>
          <w:rFonts w:ascii="Avenir Book" w:hAnsi="Avenir Book"/>
          <w:i/>
          <w:iCs/>
          <w:color w:val="000000" w:themeColor="text1"/>
        </w:rPr>
        <w:t>ernative</w:t>
      </w:r>
      <w:r w:rsidRPr="00A51DE3">
        <w:rPr>
          <w:rFonts w:ascii="Avenir Book" w:hAnsi="Avenir Book"/>
          <w:i/>
          <w:iCs/>
          <w:color w:val="000000" w:themeColor="text1"/>
        </w:rPr>
        <w:t xml:space="preserve"> text to sit behind image:</w:t>
      </w:r>
    </w:p>
    <w:p w14:paraId="2C57EBA1" w14:textId="582F5243" w:rsidR="005A3C20" w:rsidRDefault="005A3C20" w:rsidP="00427DDD">
      <w:pPr>
        <w:rPr>
          <w:color w:val="FF0000"/>
        </w:rPr>
      </w:pPr>
    </w:p>
    <w:p w14:paraId="74800ADB" w14:textId="3DE8A639" w:rsidR="005A3C20" w:rsidRPr="00A51DE3" w:rsidRDefault="005A3C20" w:rsidP="005A3C20">
      <w:pPr>
        <w:rPr>
          <w:color w:val="000000" w:themeColor="text1"/>
        </w:rPr>
      </w:pPr>
      <w:r w:rsidRPr="00A51DE3">
        <w:rPr>
          <w:color w:val="000000" w:themeColor="text1"/>
        </w:rPr>
        <w:t>WANT TO ENJOY A BRIGHTER, MORE CONFIDENT SMILE IN 5 DAYS?</w:t>
      </w:r>
    </w:p>
    <w:p w14:paraId="5D77261C" w14:textId="213DBBC4" w:rsidR="00080BD1" w:rsidRPr="00A51DE3" w:rsidRDefault="00080BD1" w:rsidP="005A3C20">
      <w:pPr>
        <w:rPr>
          <w:color w:val="000000" w:themeColor="text1"/>
        </w:rPr>
      </w:pPr>
      <w:r w:rsidRPr="00A51DE3">
        <w:rPr>
          <w:color w:val="000000" w:themeColor="text1"/>
        </w:rPr>
        <w:t xml:space="preserve">Whitening your teeth with Pola Light is a very simple and quick procedure. The Pola Light advanced tooth whitening system combines Pola’s </w:t>
      </w:r>
      <w:proofErr w:type="gramStart"/>
      <w:r w:rsidRPr="00A51DE3">
        <w:rPr>
          <w:color w:val="000000" w:themeColor="text1"/>
        </w:rPr>
        <w:t>award winning</w:t>
      </w:r>
      <w:proofErr w:type="gramEnd"/>
      <w:r w:rsidRPr="00A51DE3">
        <w:rPr>
          <w:color w:val="000000" w:themeColor="text1"/>
        </w:rPr>
        <w:t xml:space="preserve"> whitening formula, with targeted LED technology. And all from the comfort of your home.</w:t>
      </w:r>
    </w:p>
    <w:p w14:paraId="155D5769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Fast acting, delivering you whiter teeth in 5 days.</w:t>
      </w:r>
    </w:p>
    <w:p w14:paraId="38EF2419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Formulated to safely remove long term stains.</w:t>
      </w:r>
    </w:p>
    <w:p w14:paraId="49489B76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Returns your smile to your whitest natural shade possible.</w:t>
      </w:r>
    </w:p>
    <w:p w14:paraId="7EEDA145" w14:textId="0180E98B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Extra hydration to minimize sensitivity.</w:t>
      </w:r>
    </w:p>
    <w:p w14:paraId="7E6B1199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Remineralization to strengthen your teeth.</w:t>
      </w:r>
    </w:p>
    <w:p w14:paraId="6C8F292C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•</w:t>
      </w:r>
      <w:r w:rsidRPr="00A51DE3">
        <w:rPr>
          <w:color w:val="000000" w:themeColor="text1"/>
        </w:rPr>
        <w:tab/>
        <w:t>Fully rechargeable LED light for your future tooth whitening treatments.</w:t>
      </w:r>
    </w:p>
    <w:p w14:paraId="4B2B60DD" w14:textId="77777777" w:rsidR="00080BD1" w:rsidRPr="00A51DE3" w:rsidRDefault="00080BD1" w:rsidP="00080BD1">
      <w:pPr>
        <w:rPr>
          <w:color w:val="000000" w:themeColor="text1"/>
        </w:rPr>
      </w:pPr>
      <w:r w:rsidRPr="00A51DE3">
        <w:rPr>
          <w:color w:val="000000" w:themeColor="text1"/>
        </w:rPr>
        <w:t>TALK TO US ABOUT POLA LIGHT TODAY!</w:t>
      </w:r>
    </w:p>
    <w:p w14:paraId="37D147FE" w14:textId="701C91EB" w:rsidR="00427DDD" w:rsidRDefault="00427DDD" w:rsidP="00427DDD"/>
    <w:sectPr w:rsidR="00427D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EAC2" w14:textId="77777777" w:rsidR="006B368C" w:rsidRDefault="006B368C" w:rsidP="00215B33">
      <w:pPr>
        <w:spacing w:after="0" w:line="240" w:lineRule="auto"/>
      </w:pPr>
      <w:r>
        <w:separator/>
      </w:r>
    </w:p>
  </w:endnote>
  <w:endnote w:type="continuationSeparator" w:id="0">
    <w:p w14:paraId="066B94A8" w14:textId="77777777" w:rsidR="006B368C" w:rsidRDefault="006B368C" w:rsidP="0021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8AF7" w14:textId="77777777" w:rsidR="006B368C" w:rsidRDefault="006B368C" w:rsidP="00215B33">
      <w:pPr>
        <w:spacing w:after="0" w:line="240" w:lineRule="auto"/>
      </w:pPr>
      <w:r>
        <w:separator/>
      </w:r>
    </w:p>
  </w:footnote>
  <w:footnote w:type="continuationSeparator" w:id="0">
    <w:p w14:paraId="4D9301DA" w14:textId="77777777" w:rsidR="006B368C" w:rsidRDefault="006B368C" w:rsidP="0021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315" w14:textId="77777777" w:rsidR="00EC41A2" w:rsidRPr="003C7E7F" w:rsidRDefault="00F40B26" w:rsidP="00EC41A2">
    <w:pPr>
      <w:pStyle w:val="Header"/>
      <w:rPr>
        <w:rFonts w:ascii="Avenir Medium" w:hAnsi="Avenir Medium"/>
      </w:rPr>
    </w:pPr>
    <w:r>
      <w:rPr>
        <w:rFonts w:ascii="Avenir Medium" w:hAnsi="Avenir Medium"/>
      </w:rPr>
      <w:t xml:space="preserve">Pola </w:t>
    </w:r>
  </w:p>
  <w:p w14:paraId="33F0E47C" w14:textId="01D97BBE" w:rsidR="00EC41A2" w:rsidRPr="003C7E7F" w:rsidRDefault="00F40B26" w:rsidP="00EC41A2">
    <w:pPr>
      <w:pStyle w:val="Header"/>
      <w:rPr>
        <w:rFonts w:ascii="Avenir Light" w:hAnsi="Avenir Light"/>
      </w:rPr>
    </w:pPr>
    <w:r w:rsidRPr="003C7E7F">
      <w:rPr>
        <w:rFonts w:ascii="Avenir Light" w:hAnsi="Avenir Light"/>
      </w:rPr>
      <w:t>Email Template</w:t>
    </w:r>
    <w:r w:rsidR="00215B33">
      <w:rPr>
        <w:rFonts w:ascii="Avenir Light" w:hAnsi="Avenir Light"/>
      </w:rPr>
      <w:t xml:space="preserve"> – </w:t>
    </w:r>
    <w:r w:rsidR="002D4713">
      <w:rPr>
        <w:rFonts w:ascii="Avenir Light" w:hAnsi="Avenir Light"/>
      </w:rPr>
      <w:t xml:space="preserve">Pola Light </w:t>
    </w:r>
  </w:p>
  <w:p w14:paraId="3B7A4A4E" w14:textId="77777777" w:rsidR="00EC41A2" w:rsidRPr="003C7E7F" w:rsidRDefault="006B368C" w:rsidP="00EC41A2">
    <w:pPr>
      <w:pStyle w:val="Header"/>
      <w:rPr>
        <w:rFonts w:ascii="Avenir Light" w:hAnsi="Avenir Light"/>
      </w:rPr>
    </w:pPr>
  </w:p>
  <w:p w14:paraId="5D816355" w14:textId="65B146F0" w:rsidR="00EC41A2" w:rsidRPr="003C7E7F" w:rsidRDefault="00F40B26" w:rsidP="00EC41A2">
    <w:pPr>
      <w:pStyle w:val="Header"/>
      <w:rPr>
        <w:rFonts w:ascii="Avenir Light" w:hAnsi="Avenir Light"/>
      </w:rPr>
    </w:pPr>
    <w:r>
      <w:rPr>
        <w:rFonts w:ascii="Avenir Light" w:hAnsi="Avenir Light"/>
        <w:color w:val="1087BF"/>
      </w:rPr>
      <w:t xml:space="preserve">Last updated </w:t>
    </w:r>
    <w:r w:rsidR="00E65ED7">
      <w:rPr>
        <w:rFonts w:ascii="Avenir Light" w:hAnsi="Avenir Light"/>
        <w:color w:val="1087BF"/>
      </w:rPr>
      <w:t>Dec 21</w:t>
    </w:r>
    <w:r>
      <w:rPr>
        <w:rFonts w:ascii="Avenir Light" w:hAnsi="Avenir Light"/>
        <w:color w:val="1087BF"/>
      </w:rPr>
      <w:t xml:space="preserve"> </w:t>
    </w:r>
  </w:p>
  <w:p w14:paraId="47CC9B48" w14:textId="77777777" w:rsidR="00EC41A2" w:rsidRDefault="00F40B26" w:rsidP="00EC41A2">
    <w:pPr>
      <w:pStyle w:val="Header"/>
      <w:rPr>
        <w:rFonts w:ascii="Avenir Light" w:hAnsi="Avenir Light"/>
        <w:i/>
        <w:sz w:val="20"/>
      </w:rPr>
    </w:pPr>
    <w:r w:rsidRPr="003C7E7F">
      <w:rPr>
        <w:rFonts w:ascii="Avenir Light" w:hAnsi="Avenir Light"/>
        <w:i/>
        <w:sz w:val="20"/>
      </w:rPr>
      <w:t>Copy and paste content below into your email browser.</w:t>
    </w:r>
    <w:r>
      <w:rPr>
        <w:rFonts w:ascii="Avenir Light" w:hAnsi="Avenir Light"/>
        <w:i/>
        <w:sz w:val="20"/>
      </w:rPr>
      <w:t xml:space="preserve"> </w:t>
    </w:r>
  </w:p>
  <w:p w14:paraId="0F6DE61C" w14:textId="77777777" w:rsidR="00EC41A2" w:rsidRDefault="006B368C">
    <w:pPr>
      <w:pStyle w:val="Header"/>
    </w:pPr>
  </w:p>
  <w:p w14:paraId="0621888E" w14:textId="77777777" w:rsidR="00EC41A2" w:rsidRDefault="006B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512"/>
    <w:multiLevelType w:val="hybridMultilevel"/>
    <w:tmpl w:val="A3C8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33"/>
    <w:rsid w:val="00080BD1"/>
    <w:rsid w:val="00215B33"/>
    <w:rsid w:val="002D4713"/>
    <w:rsid w:val="00427DDD"/>
    <w:rsid w:val="005A3C20"/>
    <w:rsid w:val="006451E7"/>
    <w:rsid w:val="006B368C"/>
    <w:rsid w:val="007616D5"/>
    <w:rsid w:val="008208CA"/>
    <w:rsid w:val="00A51DE3"/>
    <w:rsid w:val="00AE4A95"/>
    <w:rsid w:val="00E207DE"/>
    <w:rsid w:val="00E65ED7"/>
    <w:rsid w:val="00F40B26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99DD"/>
  <w15:chartTrackingRefBased/>
  <w15:docId w15:val="{DFB8AAF1-E16F-4E28-B06A-A65B33F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3"/>
  </w:style>
  <w:style w:type="paragraph" w:styleId="Heading1">
    <w:name w:val="heading 1"/>
    <w:basedOn w:val="Normal"/>
    <w:next w:val="Normal"/>
    <w:link w:val="Heading1Char"/>
    <w:uiPriority w:val="9"/>
    <w:qFormat/>
    <w:rsid w:val="00215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5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33"/>
  </w:style>
  <w:style w:type="paragraph" w:styleId="Footer">
    <w:name w:val="footer"/>
    <w:basedOn w:val="Normal"/>
    <w:link w:val="Foot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33"/>
  </w:style>
  <w:style w:type="character" w:styleId="Hyperlink">
    <w:name w:val="Hyperlink"/>
    <w:basedOn w:val="DefaultParagraphFont"/>
    <w:uiPriority w:val="99"/>
    <w:unhideWhenUsed/>
    <w:rsid w:val="00080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polawhite.com.au/wp-content/uploads/sites/18/2022/01/Pola-Light_email_conten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Kapurubandara</dc:creator>
  <cp:keywords/>
  <dc:description/>
  <cp:lastModifiedBy>Monika Kakouri</cp:lastModifiedBy>
  <cp:revision>6</cp:revision>
  <dcterms:created xsi:type="dcterms:W3CDTF">2022-01-16T22:50:00Z</dcterms:created>
  <dcterms:modified xsi:type="dcterms:W3CDTF">2022-01-17T04:38:00Z</dcterms:modified>
</cp:coreProperties>
</file>